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8E9" w:rsidRPr="007248E9" w:rsidRDefault="007248E9" w:rsidP="007248E9">
      <w:pPr>
        <w:pStyle w:val="NoSpacing"/>
        <w:jc w:val="right"/>
        <w:rPr>
          <w:b/>
        </w:rPr>
      </w:pPr>
      <w:r w:rsidRPr="007248E9">
        <w:rPr>
          <w:b/>
        </w:rPr>
        <w:t>ДО Г-ЖА ДЕСИСЛАВА ТАНЕВА -</w:t>
      </w:r>
    </w:p>
    <w:p w:rsidR="007248E9" w:rsidRDefault="007248E9" w:rsidP="007248E9">
      <w:pPr>
        <w:pStyle w:val="NoSpacing"/>
        <w:jc w:val="both"/>
        <w:rPr>
          <w:b/>
        </w:rPr>
      </w:pPr>
      <w:r w:rsidRPr="007248E9">
        <w:rPr>
          <w:b/>
        </w:rPr>
        <w:t xml:space="preserve">                                                                                                                            МИНИСТЪР НА МЗХ</w:t>
      </w:r>
    </w:p>
    <w:p w:rsidR="007248E9" w:rsidRDefault="007248E9" w:rsidP="007248E9">
      <w:pPr>
        <w:pStyle w:val="NoSpacing"/>
        <w:jc w:val="both"/>
        <w:rPr>
          <w:b/>
        </w:rPr>
      </w:pPr>
    </w:p>
    <w:p w:rsidR="007248E9" w:rsidRDefault="007248E9" w:rsidP="007248E9">
      <w:pPr>
        <w:pStyle w:val="NoSpacing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ДО Г-Н ГЕОРГИ КОСТОВ -</w:t>
      </w:r>
    </w:p>
    <w:p w:rsidR="007248E9" w:rsidRDefault="007248E9" w:rsidP="007248E9">
      <w:pPr>
        <w:pStyle w:val="NoSpacing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="002917FC">
        <w:rPr>
          <w:b/>
        </w:rPr>
        <w:t xml:space="preserve"> ЗАМ.-МИНИСТЪР НА МЗХ</w:t>
      </w:r>
    </w:p>
    <w:p w:rsidR="007248E9" w:rsidRDefault="007248E9" w:rsidP="007248E9">
      <w:pPr>
        <w:pStyle w:val="NoSpacing"/>
        <w:jc w:val="both"/>
        <w:rPr>
          <w:b/>
        </w:rPr>
      </w:pPr>
    </w:p>
    <w:p w:rsidR="007248E9" w:rsidRDefault="007248E9" w:rsidP="007248E9">
      <w:pPr>
        <w:pStyle w:val="NoSpacing"/>
        <w:jc w:val="both"/>
        <w:rPr>
          <w:b/>
        </w:rPr>
      </w:pPr>
      <w:r>
        <w:rPr>
          <w:b/>
        </w:rPr>
        <w:t xml:space="preserve">  </w:t>
      </w:r>
      <w:r w:rsidR="002917FC">
        <w:rPr>
          <w:b/>
        </w:rPr>
        <w:t xml:space="preserve">                                                                                                                         </w:t>
      </w:r>
      <w:r>
        <w:rPr>
          <w:b/>
        </w:rPr>
        <w:t>ДО Г-Н СТИЛИЯН МИТЕВ -</w:t>
      </w:r>
    </w:p>
    <w:p w:rsidR="007248E9" w:rsidRDefault="007248E9" w:rsidP="007248E9">
      <w:pPr>
        <w:pStyle w:val="NoSpacing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ДИРЕКТОР ДИРЕКЦИЯ </w:t>
      </w:r>
    </w:p>
    <w:p w:rsidR="007248E9" w:rsidRDefault="007248E9" w:rsidP="007248E9">
      <w:pPr>
        <w:pStyle w:val="NoSpacing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"ПОЗЕМЛЕНИ ОТНОШЕНИЯ"</w:t>
      </w:r>
    </w:p>
    <w:p w:rsidR="007248E9" w:rsidRDefault="007248E9" w:rsidP="007248E9">
      <w:pPr>
        <w:pStyle w:val="NoSpacing"/>
        <w:jc w:val="both"/>
        <w:rPr>
          <w:b/>
        </w:rPr>
      </w:pPr>
    </w:p>
    <w:p w:rsidR="007248E9" w:rsidRDefault="007248E9" w:rsidP="007248E9">
      <w:pPr>
        <w:pStyle w:val="NoSpacing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ДО Д-Р ЗЛАТКА ВЪЗЕЛОВА -</w:t>
      </w:r>
    </w:p>
    <w:p w:rsidR="007248E9" w:rsidRPr="007248E9" w:rsidRDefault="007248E9" w:rsidP="007248E9">
      <w:pPr>
        <w:pStyle w:val="NoSpacing"/>
        <w:rPr>
          <w:b/>
        </w:rPr>
      </w:pPr>
      <w:r w:rsidRPr="007248E9">
        <w:rPr>
          <w:b/>
          <w:sz w:val="28"/>
          <w:szCs w:val="28"/>
        </w:rPr>
        <w:t xml:space="preserve">                         </w:t>
      </w:r>
      <w:r w:rsidRPr="007248E9">
        <w:rPr>
          <w:b/>
        </w:rPr>
        <w:t xml:space="preserve">                                                                                           ДИРЕКТОР ДИРЕКЦИЯ </w:t>
      </w:r>
    </w:p>
    <w:p w:rsidR="007248E9" w:rsidRPr="007248E9" w:rsidRDefault="007248E9" w:rsidP="007248E9">
      <w:pPr>
        <w:pStyle w:val="NoSpacing"/>
        <w:rPr>
          <w:b/>
        </w:rPr>
      </w:pPr>
      <w:r w:rsidRPr="007248E9">
        <w:rPr>
          <w:b/>
        </w:rPr>
        <w:t xml:space="preserve">                                                                                                                          "ЖИВОТНОВЪДСТВО"</w:t>
      </w:r>
    </w:p>
    <w:p w:rsidR="007248E9" w:rsidRPr="007248E9" w:rsidRDefault="007248E9" w:rsidP="007248E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</w:p>
    <w:p w:rsidR="00A9471A" w:rsidRDefault="007248E9" w:rsidP="007248E9">
      <w:pPr>
        <w:jc w:val="center"/>
        <w:rPr>
          <w:b/>
          <w:sz w:val="28"/>
          <w:szCs w:val="28"/>
        </w:rPr>
      </w:pPr>
      <w:r w:rsidRPr="007248E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7248E9">
        <w:rPr>
          <w:b/>
          <w:sz w:val="28"/>
          <w:szCs w:val="28"/>
        </w:rPr>
        <w:t>Я</w:t>
      </w:r>
    </w:p>
    <w:p w:rsidR="007248E9" w:rsidRDefault="007248E9" w:rsidP="007248E9">
      <w:pPr>
        <w:jc w:val="center"/>
        <w:rPr>
          <w:sz w:val="24"/>
          <w:szCs w:val="24"/>
        </w:rPr>
      </w:pPr>
      <w:r>
        <w:rPr>
          <w:sz w:val="24"/>
          <w:szCs w:val="24"/>
        </w:rPr>
        <w:t>от Председателите/Представителите на ОКСЖ в България</w:t>
      </w:r>
    </w:p>
    <w:p w:rsidR="002917FC" w:rsidRDefault="002917FC" w:rsidP="007248E9">
      <w:pPr>
        <w:jc w:val="center"/>
        <w:rPr>
          <w:sz w:val="24"/>
          <w:szCs w:val="24"/>
        </w:rPr>
      </w:pPr>
    </w:p>
    <w:p w:rsidR="002917FC" w:rsidRPr="002917FC" w:rsidRDefault="002917FC" w:rsidP="007248E9">
      <w:pPr>
        <w:jc w:val="center"/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>УВАЖАЕМА ГОСПОЖО ТАНЕВА,</w:t>
      </w:r>
    </w:p>
    <w:p w:rsidR="002917FC" w:rsidRPr="002917FC" w:rsidRDefault="002917FC" w:rsidP="007248E9">
      <w:pPr>
        <w:jc w:val="center"/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>УВАЖАЕМИ ГОСПОДИН КОСТОВ,</w:t>
      </w:r>
    </w:p>
    <w:p w:rsidR="002917FC" w:rsidRPr="002917FC" w:rsidRDefault="002917FC" w:rsidP="007248E9">
      <w:pPr>
        <w:jc w:val="center"/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 xml:space="preserve">УВАЖАЕМИ ГОСПОДИН МИТЕВ, </w:t>
      </w:r>
    </w:p>
    <w:p w:rsidR="002917FC" w:rsidRDefault="002917FC" w:rsidP="007248E9">
      <w:pPr>
        <w:jc w:val="center"/>
        <w:rPr>
          <w:b/>
          <w:sz w:val="24"/>
          <w:szCs w:val="24"/>
        </w:rPr>
      </w:pPr>
      <w:r w:rsidRPr="002917FC">
        <w:rPr>
          <w:b/>
          <w:sz w:val="24"/>
          <w:szCs w:val="24"/>
        </w:rPr>
        <w:t>УВАЖАЕМА Д-Р ВЪЗЕЛОВА,</w:t>
      </w:r>
    </w:p>
    <w:p w:rsidR="002917FC" w:rsidRPr="001D1EC6" w:rsidRDefault="002917FC" w:rsidP="002917FC">
      <w:pPr>
        <w:pStyle w:val="NoSpacing"/>
        <w:jc w:val="both"/>
        <w:rPr>
          <w:sz w:val="24"/>
          <w:szCs w:val="24"/>
        </w:rPr>
      </w:pPr>
      <w:r>
        <w:t xml:space="preserve">                </w:t>
      </w:r>
      <w:r w:rsidRPr="001D1EC6">
        <w:rPr>
          <w:sz w:val="24"/>
          <w:szCs w:val="24"/>
        </w:rPr>
        <w:t xml:space="preserve">във връзка с проведеното трето заседание на Председателите/Представителите на областните консултативни съвети по животновъдство в страната и във връзка с протоколираните въпроси, предложения и решения Ви предоставяме копие на Протокола от заседанието, както и резюмирани предложения и решения, като се надяваме за следващото ни заседание, което ще се проведе на 13.05.2016г. да имаме отговори и решения на поставените въпроси и предложения от Ваша страна. </w:t>
      </w:r>
    </w:p>
    <w:p w:rsidR="002917FC" w:rsidRDefault="002917FC" w:rsidP="002917FC">
      <w:pPr>
        <w:pStyle w:val="NoSpacing"/>
        <w:jc w:val="both"/>
      </w:pPr>
    </w:p>
    <w:p w:rsidR="002917FC" w:rsidRDefault="002917FC" w:rsidP="002917FC">
      <w:pPr>
        <w:pStyle w:val="NoSpacing"/>
        <w:jc w:val="both"/>
        <w:rPr>
          <w:sz w:val="24"/>
          <w:szCs w:val="24"/>
        </w:rPr>
      </w:pPr>
      <w:r>
        <w:t xml:space="preserve">1.  Молим да ни бъде предоставен </w:t>
      </w:r>
      <w:r w:rsidRPr="002917FC">
        <w:rPr>
          <w:sz w:val="24"/>
          <w:szCs w:val="24"/>
        </w:rPr>
        <w:t xml:space="preserve">списъка </w:t>
      </w:r>
      <w:r>
        <w:rPr>
          <w:sz w:val="24"/>
          <w:szCs w:val="24"/>
        </w:rPr>
        <w:t>с</w:t>
      </w:r>
      <w:r w:rsidRPr="002917FC">
        <w:rPr>
          <w:sz w:val="24"/>
          <w:szCs w:val="24"/>
        </w:rPr>
        <w:t xml:space="preserve"> всички 28 областни </w:t>
      </w:r>
      <w:r>
        <w:rPr>
          <w:sz w:val="24"/>
          <w:szCs w:val="24"/>
        </w:rPr>
        <w:t>П</w:t>
      </w:r>
      <w:r w:rsidRPr="002917FC">
        <w:rPr>
          <w:sz w:val="24"/>
          <w:szCs w:val="24"/>
        </w:rPr>
        <w:t xml:space="preserve">редседателя на ОКСЖ </w:t>
      </w:r>
      <w:r>
        <w:rPr>
          <w:sz w:val="24"/>
          <w:szCs w:val="24"/>
        </w:rPr>
        <w:t xml:space="preserve">в страната </w:t>
      </w:r>
      <w:r w:rsidRPr="002917FC">
        <w:rPr>
          <w:sz w:val="24"/>
          <w:szCs w:val="24"/>
        </w:rPr>
        <w:t>със съответните координати</w:t>
      </w:r>
      <w:r>
        <w:rPr>
          <w:sz w:val="24"/>
          <w:szCs w:val="24"/>
        </w:rPr>
        <w:t xml:space="preserve"> -телефони и имели.</w:t>
      </w:r>
    </w:p>
    <w:p w:rsidR="002917FC" w:rsidRDefault="002917FC" w:rsidP="002917F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D1EC6">
        <w:rPr>
          <w:sz w:val="24"/>
          <w:szCs w:val="24"/>
        </w:rPr>
        <w:t xml:space="preserve">Този въпрос е поставян вече устно няколко пъти, но тъй като до момента нямаме никакъв отговор и решение го поставяме официално. Искаме ОКСЖ да бъдат легитимирани </w:t>
      </w:r>
      <w:r w:rsidRPr="001D1EC6">
        <w:rPr>
          <w:sz w:val="24"/>
          <w:szCs w:val="24"/>
        </w:rPr>
        <w:t>под някаква форма, включително да бъдат изпратени уведомителни писма до областните управители на всички области с цел представителност на Председателите и същите да бъдат помолени да изпратят съответно уведомителни писма до кметовете на всички населени места в съответната област. Председателите на ОКСЖ да придобият права  за комуникация с Областните дирекции "Земеделие", ОДБХ и общинските служби с цел по - добра подготовка на съветите по поставени проблеми от животновъдите.</w:t>
      </w:r>
    </w:p>
    <w:p w:rsidR="002917FC" w:rsidRDefault="001D1EC6" w:rsidP="002917F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1D1EC6">
        <w:rPr>
          <w:sz w:val="24"/>
          <w:szCs w:val="24"/>
        </w:rPr>
        <w:t xml:space="preserve"> </w:t>
      </w:r>
      <w:r>
        <w:rPr>
          <w:sz w:val="24"/>
          <w:szCs w:val="24"/>
        </w:rPr>
        <w:t>Относно предложения Проект на Закона за браншовите организации смятаме, че представителността е най-важната част в Закона за нас</w:t>
      </w:r>
      <w:r w:rsidR="005021D5">
        <w:rPr>
          <w:sz w:val="24"/>
          <w:szCs w:val="24"/>
        </w:rPr>
        <w:t>,</w:t>
      </w:r>
      <w:r>
        <w:rPr>
          <w:sz w:val="24"/>
          <w:szCs w:val="24"/>
        </w:rPr>
        <w:t xml:space="preserve"> животновъдите. В този смисъл  искаме официално</w:t>
      </w:r>
      <w:r w:rsidRPr="00FC64C4">
        <w:rPr>
          <w:sz w:val="24"/>
          <w:szCs w:val="24"/>
        </w:rPr>
        <w:t xml:space="preserve"> да бъде поискано мнението на </w:t>
      </w:r>
      <w:r>
        <w:rPr>
          <w:sz w:val="24"/>
          <w:szCs w:val="24"/>
        </w:rPr>
        <w:t>Областните Съвети</w:t>
      </w:r>
      <w:r w:rsidRPr="00FC64C4">
        <w:rPr>
          <w:sz w:val="24"/>
          <w:szCs w:val="24"/>
        </w:rPr>
        <w:t xml:space="preserve"> по </w:t>
      </w:r>
      <w:r w:rsidRPr="00FC64C4">
        <w:rPr>
          <w:sz w:val="24"/>
          <w:szCs w:val="24"/>
        </w:rPr>
        <w:lastRenderedPageBreak/>
        <w:t>животновъдство</w:t>
      </w:r>
      <w:r>
        <w:rPr>
          <w:sz w:val="24"/>
          <w:szCs w:val="24"/>
        </w:rPr>
        <w:t xml:space="preserve"> и</w:t>
      </w:r>
      <w:r w:rsidRPr="00FC64C4">
        <w:rPr>
          <w:sz w:val="24"/>
          <w:szCs w:val="24"/>
        </w:rPr>
        <w:t xml:space="preserve"> </w:t>
      </w:r>
      <w:r>
        <w:rPr>
          <w:sz w:val="24"/>
          <w:szCs w:val="24"/>
        </w:rPr>
        <w:t>в писмена форма да бъдат дадени предложения за промени  от всеки един съвет или съответно съгласие по предложените текстове. В тази връзка има предложение да бъде легитимирана членската маса от ОКСЖ към МЗХ</w:t>
      </w:r>
      <w:r w:rsidR="005021D5">
        <w:rPr>
          <w:sz w:val="24"/>
          <w:szCs w:val="24"/>
        </w:rPr>
        <w:t xml:space="preserve"> с присъствените списъци.</w:t>
      </w:r>
    </w:p>
    <w:p w:rsidR="005021D5" w:rsidRDefault="005021D5" w:rsidP="002917F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 При възможност да бъде помислено за минимално финансиране на дейността на съветите.</w:t>
      </w:r>
    </w:p>
    <w:p w:rsidR="005021D5" w:rsidRDefault="005021D5" w:rsidP="002917F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5021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 бъдат предоставени и оповестени имената на виновниците за неработещия софтуер по заявяване на животни и площи за кампания 2016. </w:t>
      </w:r>
      <w:bookmarkStart w:id="0" w:name="_GoBack"/>
      <w:bookmarkEnd w:id="0"/>
    </w:p>
    <w:p w:rsidR="005021D5" w:rsidRDefault="005021D5" w:rsidP="005021D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Смятаме, че е абсолютно възможно и реално в тази </w:t>
      </w:r>
      <w:r w:rsidRPr="005021D5">
        <w:rPr>
          <w:sz w:val="24"/>
          <w:szCs w:val="24"/>
        </w:rPr>
        <w:t>кампания да се заявяват площи и животни без санкции до 31 май</w:t>
      </w:r>
      <w:r>
        <w:rPr>
          <w:sz w:val="24"/>
          <w:szCs w:val="24"/>
        </w:rPr>
        <w:t xml:space="preserve"> и затова предлагаме да бъде взето решение в тази връзка.</w:t>
      </w:r>
    </w:p>
    <w:p w:rsidR="005021D5" w:rsidRDefault="005021D5" w:rsidP="005021D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Pr="005021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Отправяме официална покана към доц. Георги Костов за присъствие на следващото ни редовно четвърто заседание, което ще се проведе на 13 май 2016г. в град Кърджали. Смятаме, че той е компетентен да ни запознае подробно с процедурата по наемането на горските територии. </w:t>
      </w:r>
    </w:p>
    <w:p w:rsidR="005021D5" w:rsidRDefault="005021D5" w:rsidP="005021D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8. Да бъдат взети крути мерки относно вноса на месни и млечни продукти в страната.</w:t>
      </w:r>
      <w:r w:rsidR="00C84C5B">
        <w:rPr>
          <w:sz w:val="24"/>
          <w:szCs w:val="24"/>
        </w:rPr>
        <w:t xml:space="preserve"> Да бъдат дадени отговори и официално да бъдат представени резултати от поетите ангажименти на срещата в град Велико Търново. Д</w:t>
      </w:r>
      <w:r w:rsidR="00C84C5B" w:rsidRPr="0031171D">
        <w:rPr>
          <w:sz w:val="24"/>
          <w:szCs w:val="24"/>
        </w:rPr>
        <w:t>а бъде даден официално отговор относно извършения и извършвания в момента официален контрол на вносни месни и млечни продукти.</w:t>
      </w:r>
    </w:p>
    <w:p w:rsidR="005021D5" w:rsidRDefault="005021D5" w:rsidP="005021D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 Да бъдат предприети мерки относно непрекъснато падащите цени за изкупуване на </w:t>
      </w:r>
      <w:r w:rsidR="00C84C5B">
        <w:rPr>
          <w:sz w:val="24"/>
          <w:szCs w:val="24"/>
        </w:rPr>
        <w:t>суровото мляко</w:t>
      </w:r>
      <w:r>
        <w:rPr>
          <w:sz w:val="24"/>
          <w:szCs w:val="24"/>
        </w:rPr>
        <w:t>.</w:t>
      </w:r>
    </w:p>
    <w:p w:rsidR="00C84C5B" w:rsidRDefault="00C84C5B" w:rsidP="00C84C5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10. Ръководството на МЗХ да излъчи п</w:t>
      </w:r>
      <w:r w:rsidRPr="0031171D">
        <w:rPr>
          <w:sz w:val="24"/>
          <w:szCs w:val="24"/>
        </w:rPr>
        <w:t>редставители от Министерството от различните дирекции за даване на отчетност по поставените проблеми от съветите и не само да се обобщават и анализират поставените проблеми, а да се дадат резултати от извършената работа.</w:t>
      </w:r>
    </w:p>
    <w:p w:rsidR="00C84C5B" w:rsidRDefault="00C84C5B" w:rsidP="00C84C5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Pr="00C84C5B">
        <w:rPr>
          <w:sz w:val="24"/>
          <w:szCs w:val="24"/>
        </w:rPr>
        <w:t xml:space="preserve"> </w:t>
      </w:r>
      <w:r>
        <w:rPr>
          <w:sz w:val="24"/>
          <w:szCs w:val="24"/>
        </w:rPr>
        <w:t>Да се пристъпи възможно най-бързо към продажби на бившите стопански дворове  и то приоритетно да се предложат за закупуване от животновъди.</w:t>
      </w:r>
    </w:p>
    <w:p w:rsidR="00C84C5B" w:rsidRDefault="00C84C5B" w:rsidP="00C84C5B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>
        <w:rPr>
          <w:sz w:val="24"/>
          <w:szCs w:val="24"/>
        </w:rPr>
        <w:t>12.</w:t>
      </w:r>
      <w:r w:rsidRPr="00C84C5B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E41E7B">
        <w:rPr>
          <w:rFonts w:ascii="Calibri" w:hAnsi="Calibri" w:cs="Tahoma"/>
          <w:color w:val="000000"/>
          <w:sz w:val="24"/>
          <w:szCs w:val="24"/>
        </w:rPr>
        <w:t xml:space="preserve"> момента интересът на животновъдите за участие в първата тръжна сесия само за животновъди по чл.37и от ЗСПЗЗ е нисък поради факта, че срокът за отдаване под наем на ПМЛ е едногодишен.</w:t>
      </w:r>
      <w:r>
        <w:rPr>
          <w:rFonts w:ascii="Calibri" w:hAnsi="Calibri" w:cs="Tahoma"/>
          <w:color w:val="000000"/>
          <w:sz w:val="24"/>
          <w:szCs w:val="24"/>
        </w:rPr>
        <w:t xml:space="preserve"> Същото се отнася и за земи с НТП "Ниви".</w:t>
      </w:r>
      <w:r>
        <w:rPr>
          <w:sz w:val="24"/>
          <w:szCs w:val="24"/>
        </w:rPr>
        <w:t xml:space="preserve"> </w:t>
      </w:r>
      <w:r w:rsidRPr="00473478">
        <w:rPr>
          <w:rFonts w:ascii="Calibri" w:hAnsi="Calibri" w:cs="Tahoma"/>
          <w:color w:val="000000"/>
          <w:sz w:val="24"/>
          <w:szCs w:val="24"/>
        </w:rPr>
        <w:t>Предложение</w:t>
      </w:r>
      <w:r>
        <w:rPr>
          <w:rFonts w:ascii="Calibri" w:hAnsi="Calibri" w:cs="Tahoma"/>
          <w:color w:val="000000"/>
          <w:sz w:val="24"/>
          <w:szCs w:val="24"/>
        </w:rPr>
        <w:t xml:space="preserve">то е </w:t>
      </w:r>
      <w:r w:rsidRPr="00E41E7B">
        <w:rPr>
          <w:rFonts w:ascii="Calibri" w:hAnsi="Calibri" w:cs="Tahoma"/>
          <w:color w:val="000000"/>
          <w:sz w:val="24"/>
          <w:szCs w:val="24"/>
        </w:rPr>
        <w:t xml:space="preserve">този срок да </w:t>
      </w:r>
      <w:r>
        <w:rPr>
          <w:rFonts w:ascii="Calibri" w:hAnsi="Calibri" w:cs="Tahoma"/>
          <w:color w:val="000000"/>
          <w:sz w:val="24"/>
          <w:szCs w:val="24"/>
        </w:rPr>
        <w:t>се промени</w:t>
      </w:r>
      <w:r w:rsidRPr="00E41E7B">
        <w:rPr>
          <w:rFonts w:ascii="Calibri" w:hAnsi="Calibri" w:cs="Tahoma"/>
          <w:color w:val="000000"/>
          <w:sz w:val="24"/>
          <w:szCs w:val="24"/>
        </w:rPr>
        <w:t xml:space="preserve"> </w:t>
      </w:r>
      <w:r w:rsidRPr="00473478">
        <w:rPr>
          <w:rFonts w:ascii="Calibri" w:hAnsi="Calibri" w:cs="Tahoma"/>
          <w:b/>
          <w:color w:val="000000"/>
          <w:sz w:val="24"/>
          <w:szCs w:val="24"/>
        </w:rPr>
        <w:t>най-малко за пет години</w:t>
      </w:r>
      <w:r w:rsidRPr="00E41E7B">
        <w:rPr>
          <w:rFonts w:ascii="Calibri" w:hAnsi="Calibri" w:cs="Tahoma"/>
          <w:color w:val="000000"/>
          <w:sz w:val="24"/>
          <w:szCs w:val="24"/>
        </w:rPr>
        <w:t>, пред вид факта, че се изисква време за привеждане на земята в добро земеделско и екологично състояние, а една година е твърде недостатъчна и дори да е достатъчна, никой не би се наел да влага изли</w:t>
      </w:r>
      <w:r>
        <w:rPr>
          <w:rFonts w:ascii="Calibri" w:hAnsi="Calibri" w:cs="Tahoma"/>
          <w:color w:val="000000"/>
          <w:sz w:val="24"/>
          <w:szCs w:val="24"/>
        </w:rPr>
        <w:t>шни усилия, време, пари и средс</w:t>
      </w:r>
      <w:r w:rsidRPr="00E41E7B">
        <w:rPr>
          <w:rFonts w:ascii="Calibri" w:hAnsi="Calibri" w:cs="Tahoma"/>
          <w:color w:val="000000"/>
          <w:sz w:val="24"/>
          <w:szCs w:val="24"/>
        </w:rPr>
        <w:t xml:space="preserve">тва, а на следващата година да не може да я ползва и друг наготово да я заяви за подпомагане. </w:t>
      </w:r>
    </w:p>
    <w:p w:rsidR="00C84C5B" w:rsidRDefault="00C84C5B" w:rsidP="00C84C5B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>
        <w:rPr>
          <w:rFonts w:ascii="Calibri" w:hAnsi="Calibri" w:cs="Tahoma"/>
          <w:color w:val="000000"/>
          <w:sz w:val="24"/>
          <w:szCs w:val="24"/>
        </w:rPr>
        <w:t>13.Въпросът за данъчните облекчения за животновъди е вече поставен към МЗХ и ние очакваме да бъде поканен за нашето следващо заседание представител от Министерство на финансите, с който предварително да е изкумуникирано по какъв начин животновъдите могат да се облекчат данъчно.</w:t>
      </w:r>
    </w:p>
    <w:p w:rsidR="00C84C5B" w:rsidRDefault="00C84C5B" w:rsidP="005021D5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>
        <w:rPr>
          <w:rFonts w:ascii="Calibri" w:hAnsi="Calibri" w:cs="Tahoma"/>
          <w:color w:val="000000"/>
          <w:sz w:val="24"/>
          <w:szCs w:val="24"/>
        </w:rPr>
        <w:t>14.Да ни бъде обяснено кога ще стартира мярка "Хуманно отношение към животните" и по какъв начин ще става кандидатстването.</w:t>
      </w:r>
    </w:p>
    <w:p w:rsidR="00C84C5B" w:rsidRDefault="00C84C5B" w:rsidP="005021D5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</w:p>
    <w:p w:rsidR="00C84C5B" w:rsidRDefault="00C84C5B" w:rsidP="005021D5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</w:p>
    <w:p w:rsidR="00C84C5B" w:rsidRDefault="00C84C5B" w:rsidP="005021D5">
      <w:pPr>
        <w:pStyle w:val="NoSpacing"/>
        <w:jc w:val="both"/>
        <w:rPr>
          <w:rFonts w:ascii="Calibri" w:hAnsi="Calibri" w:cs="Tahoma"/>
          <w:color w:val="000000"/>
          <w:sz w:val="24"/>
          <w:szCs w:val="24"/>
        </w:rPr>
      </w:pPr>
      <w:r>
        <w:rPr>
          <w:rFonts w:ascii="Calibri" w:hAnsi="Calibri" w:cs="Tahoma"/>
          <w:color w:val="000000"/>
          <w:sz w:val="24"/>
          <w:szCs w:val="24"/>
        </w:rPr>
        <w:t>05.04.2016г.                                                                     С уважение:</w:t>
      </w:r>
    </w:p>
    <w:p w:rsidR="00C84C5B" w:rsidRPr="00C84C5B" w:rsidRDefault="00C84C5B" w:rsidP="005021D5">
      <w:pPr>
        <w:pStyle w:val="NoSpacing"/>
        <w:jc w:val="both"/>
        <w:rPr>
          <w:sz w:val="24"/>
          <w:szCs w:val="24"/>
          <w:lang w:val="en-US"/>
        </w:rPr>
      </w:pPr>
      <w:r>
        <w:rPr>
          <w:rFonts w:ascii="Calibri" w:hAnsi="Calibri" w:cs="Tahoma"/>
          <w:color w:val="000000"/>
          <w:sz w:val="24"/>
          <w:szCs w:val="24"/>
        </w:rPr>
        <w:t xml:space="preserve">град Пловдив                                                                       </w:t>
      </w:r>
      <w:r>
        <w:rPr>
          <w:rFonts w:ascii="Calibri" w:hAnsi="Calibri" w:cs="Tahoma"/>
          <w:color w:val="000000"/>
          <w:sz w:val="24"/>
          <w:szCs w:val="24"/>
          <w:lang w:val="en-US"/>
        </w:rPr>
        <w:t>(</w:t>
      </w:r>
      <w:r>
        <w:rPr>
          <w:rFonts w:ascii="Calibri" w:hAnsi="Calibri" w:cs="Tahoma"/>
          <w:color w:val="000000"/>
          <w:sz w:val="24"/>
          <w:szCs w:val="24"/>
        </w:rPr>
        <w:t>Подписи по присъствен лист</w:t>
      </w:r>
      <w:r>
        <w:rPr>
          <w:rFonts w:ascii="Calibri" w:hAnsi="Calibri" w:cs="Tahoma"/>
          <w:color w:val="000000"/>
          <w:sz w:val="24"/>
          <w:szCs w:val="24"/>
          <w:lang w:val="en-US"/>
        </w:rPr>
        <w:t>)</w:t>
      </w:r>
    </w:p>
    <w:p w:rsidR="007248E9" w:rsidRPr="00C84C5B" w:rsidRDefault="005021D5" w:rsidP="00C84C5B">
      <w:pPr>
        <w:tabs>
          <w:tab w:val="left" w:pos="6120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</w:p>
    <w:sectPr w:rsidR="007248E9" w:rsidRPr="00C84C5B" w:rsidSect="00A94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248E9"/>
    <w:rsid w:val="001D1EC6"/>
    <w:rsid w:val="002917FC"/>
    <w:rsid w:val="005021D5"/>
    <w:rsid w:val="005D73BC"/>
    <w:rsid w:val="0060485B"/>
    <w:rsid w:val="006C1C06"/>
    <w:rsid w:val="007248E9"/>
    <w:rsid w:val="00A9471A"/>
    <w:rsid w:val="00C8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48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Siyka Peeva</cp:lastModifiedBy>
  <cp:revision>4</cp:revision>
  <dcterms:created xsi:type="dcterms:W3CDTF">2016-04-04T19:42:00Z</dcterms:created>
  <dcterms:modified xsi:type="dcterms:W3CDTF">2017-03-16T08:05:00Z</dcterms:modified>
</cp:coreProperties>
</file>